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9E" w:rsidRPr="00273851" w:rsidRDefault="00BF4335" w:rsidP="00273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732ACB" w:rsidRPr="00273851">
        <w:rPr>
          <w:b/>
          <w:sz w:val="32"/>
          <w:szCs w:val="32"/>
        </w:rPr>
        <w:t>šeobecne záväzné nariadeni</w:t>
      </w:r>
      <w:r>
        <w:rPr>
          <w:b/>
          <w:sz w:val="32"/>
          <w:szCs w:val="32"/>
        </w:rPr>
        <w:t>e</w:t>
      </w:r>
      <w:r w:rsidR="00CB00F3">
        <w:rPr>
          <w:b/>
          <w:sz w:val="32"/>
          <w:szCs w:val="32"/>
        </w:rPr>
        <w:t xml:space="preserve"> číslo: 2/2021</w:t>
      </w:r>
    </w:p>
    <w:p w:rsidR="00732ACB" w:rsidRDefault="00732ACB" w:rsidP="00732ACB"/>
    <w:p w:rsidR="00732ACB" w:rsidRPr="00273851" w:rsidRDefault="00732ACB" w:rsidP="00273851">
      <w:pPr>
        <w:jc w:val="both"/>
        <w:rPr>
          <w:sz w:val="24"/>
          <w:szCs w:val="24"/>
        </w:rPr>
      </w:pPr>
    </w:p>
    <w:p w:rsidR="00732ACB" w:rsidRPr="00273851" w:rsidRDefault="00CB00F3" w:rsidP="00273851">
      <w:pPr>
        <w:jc w:val="both"/>
        <w:rPr>
          <w:sz w:val="24"/>
          <w:szCs w:val="24"/>
        </w:rPr>
      </w:pPr>
      <w:r>
        <w:rPr>
          <w:sz w:val="24"/>
          <w:szCs w:val="24"/>
        </w:rPr>
        <w:t>Obec Slovenská Volová</w:t>
      </w:r>
      <w:r w:rsidR="00732ACB" w:rsidRPr="00273851">
        <w:rPr>
          <w:sz w:val="24"/>
          <w:szCs w:val="24"/>
        </w:rPr>
        <w:t xml:space="preserve"> na základe § 4 ods. 3 písm. p) a § 6 zákona č. 369/1990 Zb. o obecnom zriadení v znení neskorších predpisov a v nadväznosti na ustanovenie zákona č. 448/2008 Z. z. o sociálnych službách a o zmene a doplnení zákona č. 455/1991 Zb. o živnostenskom podnikaní (živnostenský zákona) v znení neskorších predpisov</w:t>
      </w:r>
    </w:p>
    <w:p w:rsidR="00732ACB" w:rsidRPr="00273851" w:rsidRDefault="00732ACB" w:rsidP="00273851">
      <w:pPr>
        <w:jc w:val="both"/>
        <w:rPr>
          <w:sz w:val="24"/>
          <w:szCs w:val="24"/>
        </w:rPr>
      </w:pPr>
    </w:p>
    <w:p w:rsidR="00732ACB" w:rsidRPr="00273851" w:rsidRDefault="00732ACB" w:rsidP="00273851">
      <w:pPr>
        <w:jc w:val="both"/>
        <w:rPr>
          <w:sz w:val="24"/>
          <w:szCs w:val="24"/>
        </w:rPr>
      </w:pPr>
    </w:p>
    <w:p w:rsidR="00732ACB" w:rsidRPr="00273851" w:rsidRDefault="00273851" w:rsidP="00273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732ACB" w:rsidRPr="00273851">
        <w:rPr>
          <w:b/>
          <w:sz w:val="24"/>
          <w:szCs w:val="24"/>
        </w:rPr>
        <w:t>ydáva</w:t>
      </w:r>
    </w:p>
    <w:p w:rsidR="00732ACB" w:rsidRPr="00273851" w:rsidRDefault="00732ACB" w:rsidP="00273851">
      <w:pPr>
        <w:jc w:val="center"/>
        <w:rPr>
          <w:b/>
          <w:sz w:val="24"/>
          <w:szCs w:val="24"/>
        </w:rPr>
      </w:pPr>
      <w:r w:rsidRPr="00273851">
        <w:rPr>
          <w:b/>
          <w:sz w:val="24"/>
          <w:szCs w:val="24"/>
        </w:rPr>
        <w:t>Všeobecne záväzné nariadeni</w:t>
      </w:r>
      <w:r w:rsidR="00BF4335">
        <w:rPr>
          <w:b/>
          <w:sz w:val="24"/>
          <w:szCs w:val="24"/>
        </w:rPr>
        <w:t>e</w:t>
      </w:r>
    </w:p>
    <w:p w:rsidR="00CB00F3" w:rsidRDefault="00273851" w:rsidP="00273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32ACB" w:rsidRPr="00273851">
        <w:rPr>
          <w:b/>
          <w:sz w:val="24"/>
          <w:szCs w:val="24"/>
        </w:rPr>
        <w:t> sociálnych službách poskytovaným v</w:t>
      </w:r>
      <w:r w:rsidR="00CB00F3">
        <w:rPr>
          <w:b/>
          <w:sz w:val="24"/>
          <w:szCs w:val="24"/>
        </w:rPr>
        <w:t xml:space="preserve"> Obecnom komunitnom centre v obci </w:t>
      </w:r>
    </w:p>
    <w:p w:rsidR="00732ACB" w:rsidRPr="00273851" w:rsidRDefault="00CB00F3" w:rsidP="00273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Slovenská Volová </w:t>
      </w:r>
    </w:p>
    <w:p w:rsidR="00732ACB" w:rsidRDefault="00732ACB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Default="00273851" w:rsidP="00273851">
      <w:pPr>
        <w:jc w:val="both"/>
        <w:rPr>
          <w:sz w:val="24"/>
          <w:szCs w:val="24"/>
        </w:rPr>
      </w:pPr>
    </w:p>
    <w:p w:rsidR="00273851" w:rsidRPr="00273851" w:rsidRDefault="00273851" w:rsidP="00273851">
      <w:pPr>
        <w:jc w:val="both"/>
        <w:rPr>
          <w:sz w:val="24"/>
          <w:szCs w:val="24"/>
        </w:rPr>
      </w:pPr>
    </w:p>
    <w:p w:rsidR="00732ACB" w:rsidRPr="00273851" w:rsidRDefault="00732ACB" w:rsidP="00273851">
      <w:pPr>
        <w:jc w:val="both"/>
        <w:rPr>
          <w:sz w:val="24"/>
          <w:szCs w:val="24"/>
        </w:rPr>
      </w:pPr>
      <w:r w:rsidRPr="00273851">
        <w:rPr>
          <w:sz w:val="24"/>
          <w:szCs w:val="24"/>
        </w:rPr>
        <w:t xml:space="preserve">Návrh VZN: </w:t>
      </w:r>
      <w:r w:rsidRPr="00273851">
        <w:rPr>
          <w:sz w:val="24"/>
          <w:szCs w:val="24"/>
        </w:rPr>
        <w:tab/>
        <w:t>Vyvesený</w:t>
      </w:r>
      <w:r w:rsidR="00CB00F3">
        <w:rPr>
          <w:sz w:val="24"/>
          <w:szCs w:val="24"/>
        </w:rPr>
        <w:t xml:space="preserve"> dňa: 23.11.2021</w:t>
      </w:r>
    </w:p>
    <w:p w:rsidR="00732ACB" w:rsidRPr="00273851" w:rsidRDefault="00CB00F3" w:rsidP="002738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Zvesený dňa: 09.12.2021</w:t>
      </w:r>
    </w:p>
    <w:p w:rsidR="00732ACB" w:rsidRPr="00273851" w:rsidRDefault="00732ACB" w:rsidP="00273851">
      <w:pPr>
        <w:jc w:val="both"/>
        <w:rPr>
          <w:sz w:val="24"/>
          <w:szCs w:val="24"/>
        </w:rPr>
      </w:pPr>
      <w:r w:rsidRPr="00273851">
        <w:rPr>
          <w:sz w:val="24"/>
          <w:szCs w:val="24"/>
        </w:rPr>
        <w:tab/>
      </w:r>
      <w:r w:rsidRPr="00273851">
        <w:rPr>
          <w:sz w:val="24"/>
          <w:szCs w:val="24"/>
        </w:rPr>
        <w:tab/>
        <w:t>VZN</w:t>
      </w:r>
      <w:r w:rsidR="00791CFD">
        <w:rPr>
          <w:sz w:val="24"/>
          <w:szCs w:val="24"/>
        </w:rPr>
        <w:t xml:space="preserve"> schválené O</w:t>
      </w:r>
      <w:r w:rsidRPr="00273851">
        <w:rPr>
          <w:sz w:val="24"/>
          <w:szCs w:val="24"/>
        </w:rPr>
        <w:t>Z dňa:</w:t>
      </w:r>
      <w:r w:rsidR="00CB00F3">
        <w:rPr>
          <w:sz w:val="24"/>
          <w:szCs w:val="24"/>
        </w:rPr>
        <w:t xml:space="preserve"> 10.12.2021</w:t>
      </w:r>
    </w:p>
    <w:p w:rsidR="00732ACB" w:rsidRPr="00273851" w:rsidRDefault="00732ACB" w:rsidP="00273851">
      <w:pPr>
        <w:jc w:val="both"/>
        <w:rPr>
          <w:sz w:val="24"/>
          <w:szCs w:val="24"/>
        </w:rPr>
      </w:pPr>
      <w:r w:rsidRPr="00273851">
        <w:rPr>
          <w:sz w:val="24"/>
          <w:szCs w:val="24"/>
        </w:rPr>
        <w:tab/>
      </w:r>
      <w:r w:rsidRPr="00273851">
        <w:rPr>
          <w:sz w:val="24"/>
          <w:szCs w:val="24"/>
        </w:rPr>
        <w:tab/>
        <w:t>Schválené VZN vyvesené na úradnej tabuli dňa:</w:t>
      </w:r>
      <w:r w:rsidR="00CB00F3">
        <w:rPr>
          <w:sz w:val="24"/>
          <w:szCs w:val="24"/>
        </w:rPr>
        <w:t xml:space="preserve"> 13.12.2021</w:t>
      </w:r>
    </w:p>
    <w:p w:rsidR="00732ACB" w:rsidRPr="00273851" w:rsidRDefault="00732ACB" w:rsidP="00273851">
      <w:pPr>
        <w:jc w:val="both"/>
        <w:rPr>
          <w:sz w:val="24"/>
          <w:szCs w:val="24"/>
        </w:rPr>
      </w:pPr>
      <w:r w:rsidRPr="00273851">
        <w:rPr>
          <w:sz w:val="24"/>
          <w:szCs w:val="24"/>
        </w:rPr>
        <w:tab/>
      </w:r>
      <w:r w:rsidRPr="00273851">
        <w:rPr>
          <w:sz w:val="24"/>
          <w:szCs w:val="24"/>
        </w:rPr>
        <w:tab/>
        <w:t>VZN nadobúda účinnosť dňa:</w:t>
      </w:r>
      <w:r w:rsidR="00CB00F3">
        <w:rPr>
          <w:sz w:val="24"/>
          <w:szCs w:val="24"/>
        </w:rPr>
        <w:t xml:space="preserve"> 14.12.2021</w:t>
      </w:r>
    </w:p>
    <w:p w:rsidR="00732ACB" w:rsidRPr="00273851" w:rsidRDefault="00732ACB" w:rsidP="00273851">
      <w:pPr>
        <w:jc w:val="both"/>
        <w:rPr>
          <w:sz w:val="24"/>
          <w:szCs w:val="24"/>
        </w:rPr>
      </w:pPr>
    </w:p>
    <w:p w:rsidR="00732ACB" w:rsidRPr="00273851" w:rsidRDefault="00273851" w:rsidP="00273851">
      <w:pPr>
        <w:jc w:val="center"/>
        <w:rPr>
          <w:b/>
        </w:rPr>
      </w:pPr>
      <w:r w:rsidRPr="00273851">
        <w:rPr>
          <w:b/>
        </w:rPr>
        <w:t>§</w:t>
      </w:r>
      <w:r w:rsidR="00732ACB" w:rsidRPr="00273851">
        <w:rPr>
          <w:b/>
        </w:rPr>
        <w:t xml:space="preserve"> 1 Predmet úpravy</w:t>
      </w:r>
    </w:p>
    <w:p w:rsidR="00732ACB" w:rsidRDefault="00732ACB" w:rsidP="00273851">
      <w:pPr>
        <w:jc w:val="both"/>
      </w:pPr>
      <w:r>
        <w:t xml:space="preserve">Toto všeobecne záväzné nariadenie upravuje pôsobnosť obce </w:t>
      </w:r>
      <w:r w:rsidR="00CB00F3">
        <w:t>Slovenská Volová</w:t>
      </w:r>
      <w:r>
        <w:t xml:space="preserve"> vo veciach:</w:t>
      </w:r>
    </w:p>
    <w:p w:rsidR="00732ACB" w:rsidRDefault="00732ACB" w:rsidP="00273851">
      <w:pPr>
        <w:pStyle w:val="Odsekzoznamu"/>
        <w:numPr>
          <w:ilvl w:val="0"/>
          <w:numId w:val="1"/>
        </w:numPr>
        <w:jc w:val="both"/>
      </w:pPr>
      <w:r>
        <w:t>Poskytovania sociálnych služieb v</w:t>
      </w:r>
      <w:r w:rsidR="00CB00F3">
        <w:t> Obecnom komunitnom centre v obci Slovenská Volová</w:t>
      </w:r>
    </w:p>
    <w:p w:rsidR="00732ACB" w:rsidRDefault="00732ACB" w:rsidP="00CB00F3">
      <w:pPr>
        <w:pStyle w:val="Odsekzoznamu"/>
        <w:numPr>
          <w:ilvl w:val="0"/>
          <w:numId w:val="1"/>
        </w:numPr>
        <w:jc w:val="both"/>
      </w:pPr>
      <w:r>
        <w:t>Spôsob určenia a výška úhrady za poskytovanie sociálnych služieb v</w:t>
      </w:r>
      <w:r w:rsidR="00CB00F3">
        <w:t> Obecnom komunitnom centre v obci Slovenská Volová</w:t>
      </w:r>
    </w:p>
    <w:p w:rsidR="00732ACB" w:rsidRPr="00273851" w:rsidRDefault="00732ACB" w:rsidP="00273851">
      <w:pPr>
        <w:jc w:val="center"/>
        <w:rPr>
          <w:b/>
        </w:rPr>
      </w:pPr>
      <w:r w:rsidRPr="00273851">
        <w:rPr>
          <w:b/>
        </w:rPr>
        <w:t>§ 2 Konanie vo veciach poskytovania sociálnych služieb</w:t>
      </w:r>
    </w:p>
    <w:p w:rsidR="00732ACB" w:rsidRDefault="00CB00F3" w:rsidP="00273851">
      <w:pPr>
        <w:pStyle w:val="Odsekzoznamu"/>
        <w:numPr>
          <w:ilvl w:val="0"/>
          <w:numId w:val="3"/>
        </w:numPr>
        <w:spacing w:before="120" w:after="240"/>
        <w:jc w:val="both"/>
      </w:pPr>
      <w:r>
        <w:t>Obec Slovenská Volová</w:t>
      </w:r>
      <w:r w:rsidR="00732ACB">
        <w:t xml:space="preserve"> v rozsahu svojej pôsobnosti fyzickej osobe, ktorá je odkázaná na sociálnu službu v</w:t>
      </w:r>
      <w:r>
        <w:t xml:space="preserve"> Obecnom </w:t>
      </w:r>
      <w:r w:rsidR="00732ACB">
        <w:t>komunitnom centre</w:t>
      </w:r>
      <w:r>
        <w:t xml:space="preserve"> v obci Slovenská Volová </w:t>
      </w:r>
      <w:r w:rsidR="00732ACB">
        <w:t>:</w:t>
      </w:r>
    </w:p>
    <w:p w:rsidR="00732ACB" w:rsidRDefault="00B55AE8" w:rsidP="00273851">
      <w:pPr>
        <w:pStyle w:val="Odsekzoznamu"/>
        <w:numPr>
          <w:ilvl w:val="0"/>
          <w:numId w:val="4"/>
        </w:numPr>
        <w:spacing w:before="240"/>
        <w:jc w:val="both"/>
      </w:pPr>
      <w:r>
        <w:t>Priamo poskytne sociálnu službu</w:t>
      </w:r>
    </w:p>
    <w:p w:rsidR="00B55AE8" w:rsidRDefault="00B55AE8" w:rsidP="00273851">
      <w:pPr>
        <w:pStyle w:val="Odsekzoznamu"/>
        <w:numPr>
          <w:ilvl w:val="0"/>
          <w:numId w:val="4"/>
        </w:numPr>
        <w:jc w:val="both"/>
      </w:pPr>
      <w:r>
        <w:t>Poskytne sociálnu službu bez vydania rozhodnutia.</w:t>
      </w:r>
    </w:p>
    <w:p w:rsidR="00B55AE8" w:rsidRDefault="00B55AE8" w:rsidP="00273851">
      <w:pPr>
        <w:pStyle w:val="Odsekzoznamu"/>
        <w:numPr>
          <w:ilvl w:val="0"/>
          <w:numId w:val="3"/>
        </w:numPr>
        <w:jc w:val="both"/>
      </w:pPr>
      <w:r>
        <w:t>V</w:t>
      </w:r>
      <w:r w:rsidR="00CB00F3">
        <w:t xml:space="preserve"> Obecnom </w:t>
      </w:r>
      <w:r>
        <w:t>komunitnom centre sa fyzickej osobe, rodine alebo skupine osôb v nepriaznivej sociálnej situácií, ktoré sú ohrozené sociálnym vylúčením, majú obmedzené schopnosti alebo možnosti sa spoločensky začleniť a samostatne riešiť svoje problémy pre zotrvávanie v segregovanej lokalite s prítomnosťou koncentrovanej a generačne reprodukovanej chudoby poskytujú odborné činnosti, iné činnosti a aktivity.</w:t>
      </w:r>
    </w:p>
    <w:p w:rsidR="00B55AE8" w:rsidRPr="00273851" w:rsidRDefault="00B55AE8" w:rsidP="00273851">
      <w:pPr>
        <w:ind w:left="360"/>
        <w:jc w:val="center"/>
        <w:rPr>
          <w:b/>
        </w:rPr>
      </w:pPr>
      <w:r w:rsidRPr="00273851">
        <w:rPr>
          <w:b/>
        </w:rPr>
        <w:t>§ 3 Postup pri poskytovaní sociálnych služieb</w:t>
      </w:r>
    </w:p>
    <w:p w:rsidR="00B55AE8" w:rsidRDefault="00B55AE8" w:rsidP="00273851">
      <w:pPr>
        <w:pStyle w:val="Odsekzoznamu"/>
        <w:numPr>
          <w:ilvl w:val="0"/>
          <w:numId w:val="5"/>
        </w:numPr>
        <w:jc w:val="both"/>
      </w:pPr>
      <w:r>
        <w:t xml:space="preserve">Klientmi </w:t>
      </w:r>
      <w:r w:rsidR="00CB00F3">
        <w:t>Obecného k</w:t>
      </w:r>
      <w:r>
        <w:t>om</w:t>
      </w:r>
      <w:r w:rsidR="00CB00F3">
        <w:t xml:space="preserve">unitného centra v obci Slovenská Volová </w:t>
      </w:r>
      <w:r>
        <w:t>sú deti, mládež a dospelí z celej obce, ale prioritne obyvatelia marginalizovanej rómskej komunity, s osobitným zameraním na deti a mládež z uvedenej komunity, vyznačujúcej sa najmä nasledujúcimi znakmi:</w:t>
      </w:r>
    </w:p>
    <w:p w:rsidR="00273851" w:rsidRDefault="00273851" w:rsidP="00273851">
      <w:pPr>
        <w:pStyle w:val="Odsekzoznamu"/>
        <w:jc w:val="both"/>
      </w:pP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Nízky príjem pod alebo pri hranici životného minima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Dlhodobo nezamestnaní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Nízka vzdelanostná úroveň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Nízka úroveň bývania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Sociálna odkázanosť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Nízka hygienická úroveň a starostlivosť o zdravie.</w:t>
      </w:r>
    </w:p>
    <w:p w:rsidR="00273851" w:rsidRDefault="00273851" w:rsidP="00273851">
      <w:pPr>
        <w:pStyle w:val="Odsekzoznamu"/>
        <w:jc w:val="both"/>
      </w:pPr>
    </w:p>
    <w:p w:rsidR="00B55AE8" w:rsidRDefault="00B55AE8" w:rsidP="00273851">
      <w:pPr>
        <w:pStyle w:val="Odsekzoznamu"/>
        <w:numPr>
          <w:ilvl w:val="0"/>
          <w:numId w:val="5"/>
        </w:numPr>
        <w:spacing w:after="360"/>
        <w:jc w:val="both"/>
      </w:pPr>
      <w:r>
        <w:t>V</w:t>
      </w:r>
      <w:r w:rsidR="00CB00F3">
        <w:t xml:space="preserve"> Obecnom </w:t>
      </w:r>
      <w:r>
        <w:t>komunitnom centre sa uplatňujú tieto formy a metódy práce s klientom:</w:t>
      </w:r>
    </w:p>
    <w:p w:rsidR="00273851" w:rsidRDefault="00273851" w:rsidP="00273851">
      <w:pPr>
        <w:pStyle w:val="Odsekzoznamu"/>
        <w:spacing w:after="360"/>
        <w:jc w:val="both"/>
      </w:pPr>
    </w:p>
    <w:p w:rsidR="00B55AE8" w:rsidRPr="00273851" w:rsidRDefault="00B55AE8" w:rsidP="00273851">
      <w:pPr>
        <w:pStyle w:val="Odsekzoznamu"/>
        <w:numPr>
          <w:ilvl w:val="0"/>
          <w:numId w:val="7"/>
        </w:numPr>
        <w:jc w:val="both"/>
        <w:rPr>
          <w:b/>
        </w:rPr>
      </w:pPr>
      <w:r w:rsidRPr="00273851">
        <w:rPr>
          <w:b/>
        </w:rPr>
        <w:t>Podľa úrovne pomoci: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 xml:space="preserve">Na </w:t>
      </w:r>
      <w:proofErr w:type="spellStart"/>
      <w:r>
        <w:t>mikrosociálnej</w:t>
      </w:r>
      <w:proofErr w:type="spellEnd"/>
      <w:r>
        <w:t xml:space="preserve"> úrovni – SP s jednotlivcom – rozhovor, pozorovanie, aktívne počúvanie, analýza informácií od klienta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 xml:space="preserve">Na </w:t>
      </w:r>
      <w:proofErr w:type="spellStart"/>
      <w:r>
        <w:t>mezosociálnej</w:t>
      </w:r>
      <w:proofErr w:type="spellEnd"/>
      <w:r>
        <w:t xml:space="preserve"> úrovni – SP so skupinou – skupinová dynamika</w:t>
      </w:r>
    </w:p>
    <w:p w:rsidR="00B55AE8" w:rsidRDefault="00B55AE8" w:rsidP="00273851">
      <w:pPr>
        <w:pStyle w:val="Odsekzoznamu"/>
        <w:numPr>
          <w:ilvl w:val="0"/>
          <w:numId w:val="6"/>
        </w:numPr>
        <w:spacing w:after="360"/>
        <w:jc w:val="both"/>
      </w:pPr>
      <w:r>
        <w:t xml:space="preserve">Na </w:t>
      </w:r>
      <w:proofErr w:type="spellStart"/>
      <w:r>
        <w:t>makrosociálnej</w:t>
      </w:r>
      <w:proofErr w:type="spellEnd"/>
      <w:r>
        <w:t xml:space="preserve"> úrovní – SP s komunitou – kompromisné riešenia, konsenzus</w:t>
      </w:r>
    </w:p>
    <w:p w:rsidR="00273851" w:rsidRDefault="00273851" w:rsidP="00273851">
      <w:pPr>
        <w:pStyle w:val="Odsekzoznamu"/>
        <w:spacing w:after="360"/>
        <w:jc w:val="both"/>
      </w:pPr>
    </w:p>
    <w:p w:rsidR="00B55AE8" w:rsidRPr="00273851" w:rsidRDefault="00B55AE8" w:rsidP="00273851">
      <w:pPr>
        <w:pStyle w:val="Odsekzoznamu"/>
        <w:numPr>
          <w:ilvl w:val="0"/>
          <w:numId w:val="7"/>
        </w:numPr>
        <w:jc w:val="both"/>
        <w:rPr>
          <w:b/>
        </w:rPr>
      </w:pPr>
      <w:r w:rsidRPr="00273851">
        <w:rPr>
          <w:b/>
        </w:rPr>
        <w:t>Podľa miesta výkonu práce: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 xml:space="preserve">Terénna SP – </w:t>
      </w:r>
      <w:proofErr w:type="spellStart"/>
      <w:r>
        <w:t>depistáže</w:t>
      </w:r>
      <w:proofErr w:type="spellEnd"/>
      <w:r>
        <w:t xml:space="preserve"> – aktívne vyhľadávanie klienta v jeho prirodzenom prostredí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proofErr w:type="spellStart"/>
      <w:r>
        <w:t>Amblantná</w:t>
      </w:r>
      <w:proofErr w:type="spellEnd"/>
      <w:r>
        <w:t xml:space="preserve"> SP – poradenstvo v priestoroch </w:t>
      </w:r>
      <w:r w:rsidR="00CB00F3">
        <w:t>O</w:t>
      </w:r>
      <w:r>
        <w:t>KC</w:t>
      </w:r>
    </w:p>
    <w:p w:rsidR="00273851" w:rsidRDefault="00273851" w:rsidP="00273851">
      <w:pPr>
        <w:pStyle w:val="Odsekzoznamu"/>
        <w:jc w:val="both"/>
      </w:pPr>
    </w:p>
    <w:p w:rsidR="00B55AE8" w:rsidRPr="00273851" w:rsidRDefault="00B55AE8" w:rsidP="00273851">
      <w:pPr>
        <w:pStyle w:val="Odsekzoznamu"/>
        <w:numPr>
          <w:ilvl w:val="0"/>
          <w:numId w:val="7"/>
        </w:numPr>
        <w:jc w:val="both"/>
        <w:rPr>
          <w:b/>
        </w:rPr>
      </w:pPr>
      <w:r w:rsidRPr="00273851">
        <w:rPr>
          <w:b/>
        </w:rPr>
        <w:t>Podľa druhu vykonávanej činnosti: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Sociálne služby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Sociálne poradenstvo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Pomoc pri uplatňovaní práv a právom chránených záujmov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Pomoc pri príprave na školskú dochádzku a školské vyučovanie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Preventívne aktivity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Záujmová činnosť</w:t>
      </w:r>
    </w:p>
    <w:p w:rsidR="00B55AE8" w:rsidRDefault="00B55AE8" w:rsidP="00273851">
      <w:pPr>
        <w:pStyle w:val="Odsekzoznamu"/>
        <w:numPr>
          <w:ilvl w:val="0"/>
          <w:numId w:val="6"/>
        </w:numPr>
        <w:jc w:val="both"/>
      </w:pPr>
      <w:r>
        <w:t>Evanjelizačné aktivity.</w:t>
      </w:r>
    </w:p>
    <w:p w:rsidR="00273851" w:rsidRDefault="00273851" w:rsidP="00273851">
      <w:pPr>
        <w:pStyle w:val="Odsekzoznamu"/>
        <w:jc w:val="both"/>
      </w:pPr>
    </w:p>
    <w:p w:rsidR="00B55AE8" w:rsidRDefault="00B55AE8" w:rsidP="00273851">
      <w:pPr>
        <w:pStyle w:val="Odsekzoznamu"/>
        <w:numPr>
          <w:ilvl w:val="0"/>
          <w:numId w:val="5"/>
        </w:numPr>
        <w:jc w:val="both"/>
      </w:pPr>
      <w:r>
        <w:t>Sociálna služba sa maloletým deťom poskytuje len na základe písomného súhlasu zákonného zástupcu dieťaťa.</w:t>
      </w:r>
    </w:p>
    <w:p w:rsidR="00B55AE8" w:rsidRDefault="00B55AE8" w:rsidP="00273851">
      <w:pPr>
        <w:pStyle w:val="Odsekzoznamu"/>
        <w:numPr>
          <w:ilvl w:val="0"/>
          <w:numId w:val="5"/>
        </w:numPr>
        <w:jc w:val="both"/>
      </w:pPr>
      <w:r>
        <w:t xml:space="preserve">O poskytnutí sociálnej služby vedie </w:t>
      </w:r>
      <w:r w:rsidR="00CB00F3">
        <w:t xml:space="preserve">Obecné </w:t>
      </w:r>
      <w:r>
        <w:t>komunitné centrum spisovú agendu.</w:t>
      </w:r>
    </w:p>
    <w:p w:rsidR="00B55AE8" w:rsidRDefault="00B55AE8" w:rsidP="00273851">
      <w:pPr>
        <w:pStyle w:val="Odsekzoznamu"/>
        <w:numPr>
          <w:ilvl w:val="0"/>
          <w:numId w:val="5"/>
        </w:numPr>
        <w:jc w:val="both"/>
      </w:pPr>
      <w:r>
        <w:t>Sociálnu službu v</w:t>
      </w:r>
      <w:r w:rsidR="00CB00F3">
        <w:t xml:space="preserve"> Obecnom </w:t>
      </w:r>
      <w:r>
        <w:t>komunitnom centre možno poskytovať ambulantnou a terénnou formou prostredníctvom terénneho programu.</w:t>
      </w:r>
    </w:p>
    <w:p w:rsidR="00BF7563" w:rsidRDefault="00BF7563" w:rsidP="00273851">
      <w:pPr>
        <w:ind w:left="360"/>
        <w:jc w:val="both"/>
      </w:pPr>
    </w:p>
    <w:p w:rsidR="00BF7563" w:rsidRPr="00273851" w:rsidRDefault="00BF7563" w:rsidP="00273851">
      <w:pPr>
        <w:ind w:left="360"/>
        <w:jc w:val="center"/>
        <w:rPr>
          <w:b/>
        </w:rPr>
      </w:pPr>
      <w:r w:rsidRPr="00273851">
        <w:rPr>
          <w:b/>
        </w:rPr>
        <w:t>§ 4 úhrada za poskytnutie sociálnej služby</w:t>
      </w:r>
    </w:p>
    <w:p w:rsidR="00BF7563" w:rsidRDefault="00E05CD5" w:rsidP="00273851">
      <w:pPr>
        <w:ind w:left="360"/>
        <w:jc w:val="both"/>
      </w:pPr>
      <w:r>
        <w:t>Obec Slovenská Volová</w:t>
      </w:r>
      <w:r w:rsidR="00BF7563">
        <w:t xml:space="preserve"> poskytne sociálnu službu v</w:t>
      </w:r>
      <w:r w:rsidR="00CB00F3">
        <w:t xml:space="preserve"> Obecnom </w:t>
      </w:r>
      <w:r w:rsidR="00BF7563">
        <w:t>komunitnom centre bezplatne.</w:t>
      </w:r>
    </w:p>
    <w:p w:rsidR="00BF7563" w:rsidRDefault="00BF7563" w:rsidP="00273851">
      <w:pPr>
        <w:ind w:left="360"/>
        <w:jc w:val="both"/>
      </w:pPr>
      <w:bookmarkStart w:id="0" w:name="_GoBack"/>
      <w:bookmarkEnd w:id="0"/>
    </w:p>
    <w:p w:rsidR="00BF7563" w:rsidRPr="00273851" w:rsidRDefault="00BF7563" w:rsidP="00273851">
      <w:pPr>
        <w:ind w:left="360"/>
        <w:jc w:val="center"/>
        <w:rPr>
          <w:b/>
        </w:rPr>
      </w:pPr>
      <w:r w:rsidRPr="00273851">
        <w:rPr>
          <w:b/>
        </w:rPr>
        <w:t>§ 5 záverečné ustanovenie</w:t>
      </w:r>
    </w:p>
    <w:p w:rsidR="00BF7563" w:rsidRDefault="00BF7563" w:rsidP="00273851">
      <w:pPr>
        <w:pStyle w:val="Odsekzoznamu"/>
        <w:numPr>
          <w:ilvl w:val="0"/>
          <w:numId w:val="8"/>
        </w:numPr>
        <w:jc w:val="both"/>
      </w:pPr>
      <w:r>
        <w:t>Obecné zastupiteľstvo v</w:t>
      </w:r>
      <w:r w:rsidR="00CB00F3">
        <w:t> Slovenskej Volovej</w:t>
      </w:r>
      <w:r>
        <w:t xml:space="preserve"> sa uznieslo na vydaní tohto VZN na svojom zasadnutí dňa </w:t>
      </w:r>
      <w:r w:rsidR="00CB00F3">
        <w:t>10.12.2021</w:t>
      </w:r>
      <w:r>
        <w:t xml:space="preserve"> uznesením číslo</w:t>
      </w:r>
      <w:r w:rsidR="00CB00F3">
        <w:t xml:space="preserve"> 20/2021</w:t>
      </w:r>
      <w:r>
        <w:t>.</w:t>
      </w:r>
    </w:p>
    <w:p w:rsidR="00BF7563" w:rsidRDefault="00CB00F3" w:rsidP="00273851">
      <w:pPr>
        <w:pStyle w:val="Odsekzoznamu"/>
        <w:numPr>
          <w:ilvl w:val="0"/>
          <w:numId w:val="8"/>
        </w:numPr>
        <w:jc w:val="both"/>
      </w:pPr>
      <w:r>
        <w:t>Toto VZN</w:t>
      </w:r>
      <w:r w:rsidR="00BF7563">
        <w:t xml:space="preserve"> nadobúda účinnosť dňom </w:t>
      </w:r>
      <w:r>
        <w:t>14.12.2021</w:t>
      </w:r>
      <w:r w:rsidR="00BF7563">
        <w:t xml:space="preserve"> .</w:t>
      </w:r>
    </w:p>
    <w:p w:rsidR="00BF7563" w:rsidRDefault="00BF7563" w:rsidP="00273851">
      <w:pPr>
        <w:pStyle w:val="Odsekzoznamu"/>
        <w:numPr>
          <w:ilvl w:val="0"/>
          <w:numId w:val="8"/>
        </w:numPr>
        <w:jc w:val="both"/>
      </w:pPr>
      <w:r>
        <w:t>Počas vyvesenia návrhu neboli podané pripomienky.</w:t>
      </w:r>
    </w:p>
    <w:p w:rsidR="00BF7563" w:rsidRDefault="00BF7563" w:rsidP="00273851">
      <w:pPr>
        <w:jc w:val="both"/>
      </w:pPr>
    </w:p>
    <w:p w:rsidR="00BF7563" w:rsidRDefault="00BF7563" w:rsidP="00273851">
      <w:pPr>
        <w:jc w:val="both"/>
      </w:pPr>
    </w:p>
    <w:p w:rsidR="00BF7563" w:rsidRDefault="00BF7563" w:rsidP="00273851">
      <w:pPr>
        <w:jc w:val="both"/>
      </w:pPr>
    </w:p>
    <w:p w:rsidR="00BF7563" w:rsidRDefault="00BF7563" w:rsidP="00273851">
      <w:pPr>
        <w:jc w:val="both"/>
      </w:pPr>
    </w:p>
    <w:p w:rsidR="00BF7563" w:rsidRDefault="00BF7563" w:rsidP="002738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0F3">
        <w:t xml:space="preserve">Pavol </w:t>
      </w:r>
      <w:proofErr w:type="spellStart"/>
      <w:r w:rsidR="00CB00F3">
        <w:t>Šimurda</w:t>
      </w:r>
      <w:proofErr w:type="spellEnd"/>
      <w:r w:rsidR="00CB00F3">
        <w:tab/>
      </w:r>
      <w:r w:rsidR="00CB00F3">
        <w:tab/>
      </w:r>
      <w:r w:rsidR="00CB00F3">
        <w:tab/>
      </w:r>
      <w:r w:rsidR="00CB00F3">
        <w:tab/>
      </w:r>
      <w:r w:rsidR="00CB00F3">
        <w:tab/>
      </w:r>
      <w:r w:rsidR="00CB00F3">
        <w:tab/>
      </w:r>
      <w:r w:rsidR="00CB00F3">
        <w:tab/>
      </w:r>
      <w:r w:rsidR="00CB00F3">
        <w:tab/>
        <w:t xml:space="preserve">                                           starosta obce </w:t>
      </w:r>
    </w:p>
    <w:p w:rsidR="00732ACB" w:rsidRPr="00732ACB" w:rsidRDefault="00732ACB" w:rsidP="00273851">
      <w:pPr>
        <w:ind w:left="360"/>
        <w:jc w:val="both"/>
      </w:pPr>
    </w:p>
    <w:sectPr w:rsidR="00732ACB" w:rsidRPr="00732ACB" w:rsidSect="00B8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A19"/>
    <w:multiLevelType w:val="hybridMultilevel"/>
    <w:tmpl w:val="18C49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7311"/>
    <w:multiLevelType w:val="hybridMultilevel"/>
    <w:tmpl w:val="9EA46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7117"/>
    <w:multiLevelType w:val="hybridMultilevel"/>
    <w:tmpl w:val="7ED8C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584B"/>
    <w:multiLevelType w:val="hybridMultilevel"/>
    <w:tmpl w:val="E41224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4BC3"/>
    <w:multiLevelType w:val="hybridMultilevel"/>
    <w:tmpl w:val="479ED0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4CBF"/>
    <w:multiLevelType w:val="hybridMultilevel"/>
    <w:tmpl w:val="6C825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2784E"/>
    <w:multiLevelType w:val="hybridMultilevel"/>
    <w:tmpl w:val="32D438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735BA"/>
    <w:multiLevelType w:val="hybridMultilevel"/>
    <w:tmpl w:val="D0A24CEC"/>
    <w:lvl w:ilvl="0" w:tplc="48509D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ACB"/>
    <w:rsid w:val="00130A9E"/>
    <w:rsid w:val="0015351D"/>
    <w:rsid w:val="00273851"/>
    <w:rsid w:val="00732ACB"/>
    <w:rsid w:val="00791CFD"/>
    <w:rsid w:val="00A17EA8"/>
    <w:rsid w:val="00B55AE8"/>
    <w:rsid w:val="00B84E66"/>
    <w:rsid w:val="00BF4335"/>
    <w:rsid w:val="00BF7563"/>
    <w:rsid w:val="00CB00F3"/>
    <w:rsid w:val="00E0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AE8DC-9105-4E68-B50C-4094A89C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E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A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9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baskovska</dc:creator>
  <cp:lastModifiedBy>HAJDUČKOVÁ Gabriela</cp:lastModifiedBy>
  <cp:revision>8</cp:revision>
  <cp:lastPrinted>2021-12-07T08:19:00Z</cp:lastPrinted>
  <dcterms:created xsi:type="dcterms:W3CDTF">2021-11-24T13:41:00Z</dcterms:created>
  <dcterms:modified xsi:type="dcterms:W3CDTF">2021-12-07T08:21:00Z</dcterms:modified>
</cp:coreProperties>
</file>